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7AF" w:rsidRDefault="00B847AF"/>
    <w:p w:rsidR="001A72C2" w:rsidRPr="00C35C4B" w:rsidRDefault="00CA7273" w:rsidP="00C35C4B">
      <w:pPr>
        <w:jc w:val="both"/>
        <w:rPr>
          <w:sz w:val="28"/>
        </w:rPr>
      </w:pPr>
      <w:r>
        <w:rPr>
          <w:sz w:val="28"/>
        </w:rPr>
        <w:t xml:space="preserve">El </w:t>
      </w:r>
      <w:r w:rsidR="001A72C2" w:rsidRPr="00C35C4B">
        <w:rPr>
          <w:sz w:val="28"/>
        </w:rPr>
        <w:t>Hospital de Urgencia Asistencia P</w:t>
      </w:r>
      <w:r>
        <w:rPr>
          <w:sz w:val="28"/>
        </w:rPr>
        <w:t>ú</w:t>
      </w:r>
      <w:r w:rsidR="001A72C2" w:rsidRPr="00C35C4B">
        <w:rPr>
          <w:sz w:val="28"/>
        </w:rPr>
        <w:t xml:space="preserve">blica </w:t>
      </w:r>
      <w:r>
        <w:rPr>
          <w:sz w:val="28"/>
        </w:rPr>
        <w:t>“</w:t>
      </w:r>
      <w:r w:rsidR="001A72C2" w:rsidRPr="00C35C4B">
        <w:rPr>
          <w:sz w:val="28"/>
        </w:rPr>
        <w:t>Dr. Alejandro</w:t>
      </w:r>
      <w:r>
        <w:rPr>
          <w:sz w:val="28"/>
        </w:rPr>
        <w:t xml:space="preserve"> </w:t>
      </w:r>
      <w:r w:rsidR="001A72C2" w:rsidRPr="00C35C4B">
        <w:rPr>
          <w:sz w:val="28"/>
        </w:rPr>
        <w:t>de</w:t>
      </w:r>
      <w:r>
        <w:rPr>
          <w:sz w:val="28"/>
        </w:rPr>
        <w:t>l</w:t>
      </w:r>
      <w:r w:rsidR="001A72C2" w:rsidRPr="00C35C4B">
        <w:rPr>
          <w:sz w:val="28"/>
        </w:rPr>
        <w:t xml:space="preserve"> R</w:t>
      </w:r>
      <w:r>
        <w:rPr>
          <w:sz w:val="28"/>
        </w:rPr>
        <w:t>í</w:t>
      </w:r>
      <w:r w:rsidR="001A72C2" w:rsidRPr="00C35C4B">
        <w:rPr>
          <w:sz w:val="28"/>
        </w:rPr>
        <w:t>o</w:t>
      </w:r>
      <w:r>
        <w:rPr>
          <w:sz w:val="28"/>
        </w:rPr>
        <w:t>”</w:t>
      </w:r>
      <w:r w:rsidR="00434F5B">
        <w:rPr>
          <w:sz w:val="28"/>
        </w:rPr>
        <w:t xml:space="preserve">, no tiene Bienes Inmuebles en calidad de arrendatario.  </w:t>
      </w:r>
    </w:p>
    <w:p w:rsidR="001A72C2" w:rsidRDefault="001A72C2"/>
    <w:p w:rsidR="00B847AF" w:rsidRDefault="00B847AF"/>
    <w:p w:rsidR="00B847AF" w:rsidRDefault="00B847AF"/>
    <w:p w:rsidR="00C35C4B" w:rsidRDefault="00B847AF" w:rsidP="00453F99">
      <w:pPr>
        <w:spacing w:after="0" w:line="240" w:lineRule="auto"/>
        <w:jc w:val="both"/>
      </w:pPr>
      <w:r w:rsidRPr="00B847AF">
        <w:rPr>
          <w:rFonts w:cs="Arial"/>
        </w:rPr>
        <w:tab/>
      </w:r>
    </w:p>
    <w:sectPr w:rsidR="00C35C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A73E2"/>
    <w:multiLevelType w:val="singleLevel"/>
    <w:tmpl w:val="0C0A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C2"/>
    <w:rsid w:val="0018120E"/>
    <w:rsid w:val="001A72C2"/>
    <w:rsid w:val="00207CBB"/>
    <w:rsid w:val="00434F5B"/>
    <w:rsid w:val="00453F99"/>
    <w:rsid w:val="00515D7C"/>
    <w:rsid w:val="005600DE"/>
    <w:rsid w:val="00721399"/>
    <w:rsid w:val="00A64BEF"/>
    <w:rsid w:val="00B20042"/>
    <w:rsid w:val="00B847AF"/>
    <w:rsid w:val="00C35C4B"/>
    <w:rsid w:val="00CA7273"/>
    <w:rsid w:val="00DD5D94"/>
    <w:rsid w:val="00F8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D5E0B07-6ED1-44BC-BED0-67C1DF20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Alonso Perez</dc:creator>
  <cp:lastModifiedBy>Omar Letelier Pizarro</cp:lastModifiedBy>
  <cp:revision>5</cp:revision>
  <dcterms:created xsi:type="dcterms:W3CDTF">2019-07-05T15:59:00Z</dcterms:created>
  <dcterms:modified xsi:type="dcterms:W3CDTF">2019-07-17T19:19:00Z</dcterms:modified>
</cp:coreProperties>
</file>